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0F" w:rsidRPr="00EC5223" w:rsidRDefault="0039640F" w:rsidP="0039640F">
      <w:pPr>
        <w:jc w:val="center"/>
        <w:rPr>
          <w:sz w:val="30"/>
          <w:szCs w:val="30"/>
        </w:rPr>
      </w:pPr>
      <w:r w:rsidRPr="00EC5223">
        <w:rPr>
          <w:sz w:val="30"/>
          <w:szCs w:val="30"/>
        </w:rPr>
        <w:t>ПЛАН</w:t>
      </w:r>
    </w:p>
    <w:p w:rsidR="0039640F" w:rsidRDefault="0039640F" w:rsidP="0039640F">
      <w:pPr>
        <w:jc w:val="center"/>
        <w:rPr>
          <w:sz w:val="30"/>
          <w:szCs w:val="30"/>
          <w:lang w:val="ru-RU"/>
        </w:rPr>
      </w:pPr>
      <w:r w:rsidRPr="00EC5223">
        <w:rPr>
          <w:sz w:val="30"/>
          <w:szCs w:val="30"/>
        </w:rPr>
        <w:t>мероприятий по охране труда в</w:t>
      </w:r>
      <w:r w:rsidRPr="00EC5223">
        <w:rPr>
          <w:sz w:val="30"/>
          <w:szCs w:val="30"/>
          <w:lang w:val="ru-RU"/>
        </w:rPr>
        <w:t xml:space="preserve"> Г</w:t>
      </w:r>
      <w:r>
        <w:rPr>
          <w:sz w:val="30"/>
          <w:szCs w:val="30"/>
          <w:lang w:val="ru-RU"/>
        </w:rPr>
        <w:t>осударственно</w:t>
      </w:r>
      <w:r w:rsidR="00A675EA">
        <w:rPr>
          <w:sz w:val="30"/>
          <w:szCs w:val="30"/>
          <w:lang w:val="ru-RU"/>
        </w:rPr>
        <w:t>м</w:t>
      </w:r>
      <w:r>
        <w:rPr>
          <w:sz w:val="30"/>
          <w:szCs w:val="30"/>
          <w:lang w:val="ru-RU"/>
        </w:rPr>
        <w:t xml:space="preserve"> учреждени</w:t>
      </w:r>
      <w:r w:rsidR="00A675EA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образования</w:t>
      </w:r>
      <w:r w:rsidRPr="00EC5223">
        <w:rPr>
          <w:sz w:val="30"/>
          <w:szCs w:val="30"/>
        </w:rPr>
        <w:t xml:space="preserve"> </w:t>
      </w:r>
      <w:r w:rsidRPr="00EC5223">
        <w:rPr>
          <w:sz w:val="30"/>
          <w:szCs w:val="30"/>
          <w:lang w:val="ru-RU"/>
        </w:rPr>
        <w:t>«Клецкая средняя школа №3»</w:t>
      </w:r>
      <w:bookmarkStart w:id="0" w:name="_GoBack"/>
      <w:bookmarkEnd w:id="0"/>
    </w:p>
    <w:p w:rsidR="0039640F" w:rsidRDefault="0039640F" w:rsidP="0039640F">
      <w:pPr>
        <w:jc w:val="center"/>
        <w:rPr>
          <w:sz w:val="30"/>
          <w:szCs w:val="30"/>
        </w:rPr>
      </w:pPr>
      <w:r w:rsidRPr="00EC5223">
        <w:rPr>
          <w:sz w:val="30"/>
          <w:szCs w:val="30"/>
        </w:rPr>
        <w:t xml:space="preserve"> на 20</w:t>
      </w:r>
      <w:r>
        <w:rPr>
          <w:sz w:val="30"/>
          <w:szCs w:val="30"/>
          <w:lang w:val="ru-RU"/>
        </w:rPr>
        <w:t xml:space="preserve">22 </w:t>
      </w:r>
      <w:r w:rsidRPr="00EC5223">
        <w:rPr>
          <w:sz w:val="30"/>
          <w:szCs w:val="30"/>
        </w:rPr>
        <w:t>-202</w:t>
      </w:r>
      <w:r>
        <w:rPr>
          <w:sz w:val="30"/>
          <w:szCs w:val="30"/>
          <w:lang w:val="ru-RU"/>
        </w:rPr>
        <w:t>5</w:t>
      </w:r>
      <w:r w:rsidRPr="00EC5223">
        <w:rPr>
          <w:sz w:val="30"/>
          <w:szCs w:val="30"/>
        </w:rPr>
        <w:t xml:space="preserve"> годы</w:t>
      </w:r>
    </w:p>
    <w:p w:rsidR="00EF48DA" w:rsidRPr="00EC5223" w:rsidRDefault="00EF48DA" w:rsidP="0039640F">
      <w:pPr>
        <w:jc w:val="center"/>
        <w:rPr>
          <w:sz w:val="30"/>
          <w:szCs w:val="30"/>
        </w:rPr>
      </w:pPr>
    </w:p>
    <w:tbl>
      <w:tblPr>
        <w:tblW w:w="54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09"/>
        <w:gridCol w:w="969"/>
        <w:gridCol w:w="934"/>
        <w:gridCol w:w="1962"/>
        <w:gridCol w:w="2678"/>
        <w:gridCol w:w="88"/>
        <w:gridCol w:w="3224"/>
      </w:tblGrid>
      <w:tr w:rsidR="0039640F" w:rsidRPr="00EC5223" w:rsidTr="0039640F">
        <w:trPr>
          <w:trHeight w:val="1178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№</w:t>
            </w:r>
          </w:p>
          <w:p w:rsidR="0039640F" w:rsidRPr="00EC5223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Стоимость выполнения мероприятий</w:t>
            </w:r>
          </w:p>
          <w:p w:rsidR="0039640F" w:rsidRPr="00EC5223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в руб.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Сроки выполнения мероприятий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Ответственные за выполнение мероприятий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39640F">
            <w:pPr>
              <w:jc w:val="center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Ожидаемая социальная эффективность мероприятий</w:t>
            </w:r>
          </w:p>
        </w:tc>
      </w:tr>
      <w:tr w:rsidR="0039640F" w:rsidRPr="00EC5223" w:rsidTr="0039640F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463220">
            <w:pPr>
              <w:rPr>
                <w:sz w:val="30"/>
                <w:szCs w:val="30"/>
              </w:rPr>
            </w:pPr>
          </w:p>
        </w:tc>
        <w:tc>
          <w:tcPr>
            <w:tcW w:w="1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463220">
            <w:pPr>
              <w:rPr>
                <w:sz w:val="30"/>
                <w:szCs w:val="3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244DA3" w:rsidP="004632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п</w:t>
            </w:r>
            <w:r w:rsidR="0039640F" w:rsidRPr="00EC5223">
              <w:rPr>
                <w:sz w:val="30"/>
                <w:szCs w:val="30"/>
              </w:rPr>
              <w:t>лан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244DA3" w:rsidP="004632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ф</w:t>
            </w:r>
            <w:r w:rsidR="0039640F" w:rsidRPr="00EC5223">
              <w:rPr>
                <w:sz w:val="30"/>
                <w:szCs w:val="30"/>
              </w:rPr>
              <w:t>акт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463220">
            <w:pPr>
              <w:rPr>
                <w:sz w:val="30"/>
                <w:szCs w:val="30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463220">
            <w:pPr>
              <w:rPr>
                <w:sz w:val="30"/>
                <w:szCs w:val="3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F" w:rsidRPr="00EC5223" w:rsidRDefault="0039640F" w:rsidP="00463220">
            <w:pPr>
              <w:rPr>
                <w:sz w:val="30"/>
                <w:szCs w:val="30"/>
              </w:rPr>
            </w:pP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b/>
                <w:sz w:val="30"/>
                <w:szCs w:val="30"/>
              </w:rPr>
            </w:pPr>
            <w:r w:rsidRPr="00EC5223">
              <w:rPr>
                <w:b/>
                <w:sz w:val="30"/>
                <w:szCs w:val="30"/>
              </w:rPr>
              <w:t>1.Обеспечение соблюдения требований охраны труда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1.1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Обучение, повышение квалификации, проверка знаний руководителей, специалистов и работающих по вопросам охраны труда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993DA0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50 </w:t>
            </w:r>
            <w:r w:rsidRPr="00EC5223">
              <w:rPr>
                <w:sz w:val="30"/>
                <w:szCs w:val="30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Комиссия по про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верке знаний  ра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бо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тающих по во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про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сам  охране труда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Повышение уровня знаний в области охра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ны труда 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1.2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Работа уголков по охране труда, участие в смотрах – конкурсах, семинарах-совещаниях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993DA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Администрация, профком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Пропаганда в области охраны труда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1.3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39640F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Рассмотрение на совещаниях  вопро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сов, касающихся выполнения требо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ваний Директивы Президента РБ от 11.02.2004 № 1  «О мерах по укреп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ле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нию общественной безопас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ности и дисциплины» в редакции Указа Президента Республики Беларусь от 12.10.2015 № 420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 xml:space="preserve"> Ежеквартально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color w:val="C00000"/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Администрация, профком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Профилактика</w:t>
            </w:r>
            <w:r>
              <w:rPr>
                <w:sz w:val="30"/>
                <w:szCs w:val="30"/>
                <w:lang w:val="ru-RU"/>
              </w:rPr>
              <w:t xml:space="preserve"> п</w:t>
            </w:r>
            <w:r w:rsidRPr="00EC5223">
              <w:rPr>
                <w:sz w:val="30"/>
                <w:szCs w:val="30"/>
              </w:rPr>
              <w:t>ро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из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водственного </w:t>
            </w:r>
            <w:r>
              <w:rPr>
                <w:sz w:val="30"/>
                <w:szCs w:val="30"/>
                <w:lang w:val="ru-RU"/>
              </w:rPr>
              <w:t xml:space="preserve"> т</w:t>
            </w:r>
            <w:r w:rsidRPr="00EC5223">
              <w:rPr>
                <w:sz w:val="30"/>
                <w:szCs w:val="30"/>
              </w:rPr>
              <w:t>равма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тизма, </w:t>
            </w:r>
            <w:r>
              <w:rPr>
                <w:sz w:val="30"/>
                <w:szCs w:val="30"/>
                <w:lang w:val="ru-RU"/>
              </w:rPr>
              <w:t>ч</w:t>
            </w:r>
            <w:r w:rsidRPr="00EC5223">
              <w:rPr>
                <w:sz w:val="30"/>
                <w:szCs w:val="30"/>
              </w:rPr>
              <w:t>резвы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чайных 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ситуаций</w:t>
            </w:r>
          </w:p>
        </w:tc>
      </w:tr>
      <w:tr w:rsidR="0039640F" w:rsidRPr="00EC5223" w:rsidTr="0039640F">
        <w:trPr>
          <w:trHeight w:val="156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lastRenderedPageBreak/>
              <w:t>1.4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39640F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 xml:space="preserve">Проведение </w:t>
            </w:r>
            <w:r>
              <w:rPr>
                <w:sz w:val="30"/>
                <w:szCs w:val="30"/>
                <w:lang w:val="ru-RU"/>
              </w:rPr>
              <w:t xml:space="preserve">всемирных </w:t>
            </w:r>
            <w:r w:rsidRPr="00EC5223">
              <w:rPr>
                <w:sz w:val="30"/>
                <w:szCs w:val="30"/>
              </w:rPr>
              <w:t>Дней охраны труда</w:t>
            </w:r>
            <w:r>
              <w:rPr>
                <w:sz w:val="30"/>
                <w:szCs w:val="30"/>
                <w:lang w:val="ru-RU"/>
              </w:rPr>
              <w:t>, мероприятия «Неделя нулевого травматизма»</w:t>
            </w:r>
            <w:r w:rsidRPr="00EC5223">
              <w:rPr>
                <w:sz w:val="30"/>
                <w:szCs w:val="30"/>
              </w:rPr>
              <w:t xml:space="preserve"> с участием обществен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</w:t>
            </w:r>
            <w:proofErr w:type="spellStart"/>
            <w:r>
              <w:rPr>
                <w:sz w:val="30"/>
                <w:szCs w:val="30"/>
                <w:lang w:val="ru-RU"/>
              </w:rPr>
              <w:t>ых</w:t>
            </w:r>
            <w:proofErr w:type="spellEnd"/>
            <w:r w:rsidRPr="00EC5223">
              <w:rPr>
                <w:sz w:val="30"/>
                <w:szCs w:val="30"/>
              </w:rPr>
              <w:t xml:space="preserve"> инспектор</w:t>
            </w:r>
            <w:proofErr w:type="spellStart"/>
            <w:r>
              <w:rPr>
                <w:sz w:val="30"/>
                <w:szCs w:val="30"/>
                <w:lang w:val="ru-RU"/>
              </w:rPr>
              <w:t>ов</w:t>
            </w:r>
            <w:proofErr w:type="spellEnd"/>
            <w:r w:rsidRPr="00EC5223">
              <w:rPr>
                <w:sz w:val="30"/>
                <w:szCs w:val="30"/>
              </w:rPr>
              <w:t xml:space="preserve"> по охране труда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244DA3">
            <w:pPr>
              <w:ind w:left="5" w:hanging="5"/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Администрация, профком,</w:t>
            </w:r>
            <w:r w:rsidR="00244DA3">
              <w:rPr>
                <w:sz w:val="30"/>
                <w:szCs w:val="30"/>
                <w:lang w:val="be-BY"/>
              </w:rPr>
              <w:t xml:space="preserve"> </w:t>
            </w:r>
            <w:r w:rsidRPr="00EC5223">
              <w:rPr>
                <w:sz w:val="30"/>
                <w:szCs w:val="30"/>
              </w:rPr>
              <w:t>общест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вен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</w:t>
            </w:r>
            <w:proofErr w:type="spellStart"/>
            <w:r w:rsidRPr="00EC5223">
              <w:rPr>
                <w:sz w:val="30"/>
                <w:szCs w:val="30"/>
                <w:lang w:val="ru-RU"/>
              </w:rPr>
              <w:t>ы</w:t>
            </w:r>
            <w:r>
              <w:rPr>
                <w:sz w:val="30"/>
                <w:szCs w:val="30"/>
                <w:lang w:val="ru-RU"/>
              </w:rPr>
              <w:t>е</w:t>
            </w:r>
            <w:proofErr w:type="spellEnd"/>
            <w:r w:rsidRPr="00EC5223">
              <w:rPr>
                <w:sz w:val="30"/>
                <w:szCs w:val="30"/>
              </w:rPr>
              <w:t xml:space="preserve"> инспектор</w:t>
            </w:r>
            <w:r>
              <w:rPr>
                <w:sz w:val="30"/>
                <w:szCs w:val="30"/>
                <w:lang w:val="ru-RU"/>
              </w:rPr>
              <w:t>а</w:t>
            </w:r>
            <w:r w:rsidRPr="00EC5223">
              <w:rPr>
                <w:sz w:val="30"/>
                <w:szCs w:val="30"/>
              </w:rPr>
              <w:t xml:space="preserve"> по охране труда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Соблюдение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 xml:space="preserve">законодательства 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об охране труда</w:t>
            </w:r>
          </w:p>
        </w:tc>
      </w:tr>
      <w:tr w:rsidR="0039640F" w:rsidRPr="00EC5223" w:rsidTr="0039640F">
        <w:trPr>
          <w:trHeight w:val="9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1.5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Совершенствование системы управле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ния охраной труда, принятие управленческих решений на основе мониторинга факторов, влияющих на охрану труда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ind w:left="5" w:hanging="5"/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Администрация, профком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Профилактика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производственного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 xml:space="preserve">травматизма и 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профессиональных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заболеваний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b/>
                <w:sz w:val="30"/>
                <w:szCs w:val="30"/>
              </w:rPr>
            </w:pPr>
            <w:r w:rsidRPr="00EC5223">
              <w:rPr>
                <w:b/>
                <w:sz w:val="30"/>
                <w:szCs w:val="30"/>
              </w:rPr>
              <w:t>2. Профессиональный отбор работников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2.1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Прием на работу по профессио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нальным требованиям, полу и возрасту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Руководитель</w:t>
            </w:r>
            <w:r w:rsidRPr="00EC5223">
              <w:rPr>
                <w:sz w:val="30"/>
                <w:szCs w:val="30"/>
              </w:rPr>
              <w:t xml:space="preserve"> учреждения образования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Определение профпригодности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2.2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EF48DA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Прохождение предварительных (при поступлении на работу),  периоди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чес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ких и внеочередных медицинских осмотров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Сохранение здоровья работников, профилактика заболеваний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b/>
                <w:sz w:val="30"/>
                <w:szCs w:val="30"/>
              </w:rPr>
            </w:pPr>
            <w:r w:rsidRPr="00EC5223">
              <w:rPr>
                <w:b/>
                <w:sz w:val="30"/>
                <w:szCs w:val="30"/>
              </w:rPr>
              <w:t>3. Обеспечение безопасности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Приведение в соответствие с требова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ями по охране труда территории,  рабочих мест, технологических про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цес</w:t>
            </w:r>
            <w:r w:rsidR="00EF48DA">
              <w:rPr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сов, оборудования, электро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инстру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мен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та и приспособлений, на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прав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лен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ных на устранений (снижение) профес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сиональных рисков, улучшение охра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ны и (или) условий труда (в том числе замена, модернизация обору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дования, </w:t>
            </w:r>
            <w:r w:rsidRPr="00EC5223">
              <w:rPr>
                <w:sz w:val="30"/>
                <w:szCs w:val="30"/>
              </w:rPr>
              <w:lastRenderedPageBreak/>
              <w:t>вне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дрение и совершен</w:t>
            </w:r>
            <w:r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ствование тех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ческих устройств, обеспечивающих защиту работников от поражения электрическим током, оборудования рабочих мест, уст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рой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ство новых и реконструкция эксплу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атируемых ото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пи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тельных и венти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ляционных систем, нанесение на про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из</w:t>
            </w:r>
            <w:r w:rsidR="004001E3">
              <w:rPr>
                <w:sz w:val="30"/>
                <w:szCs w:val="30"/>
              </w:rPr>
              <w:softHyphen/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водственное обору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дование, комму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кации сигнальных цветов и знаков безопасности)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993DA0" w:rsidP="00993DA0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</w:t>
            </w:r>
            <w:r w:rsidR="0039640F">
              <w:rPr>
                <w:sz w:val="30"/>
                <w:szCs w:val="30"/>
                <w:lang w:val="ru-RU"/>
              </w:rPr>
              <w:t xml:space="preserve">00 </w:t>
            </w:r>
            <w:r w:rsidR="0039640F" w:rsidRPr="00EC5223">
              <w:rPr>
                <w:sz w:val="30"/>
                <w:szCs w:val="30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Администрация, профком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Обеспечение безо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пасности при эксплу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атации территорий, зда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ний (помещений), сооружений, обору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дования, ведении тех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но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логических про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цес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сов, профилактика про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изводственного трав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lastRenderedPageBreak/>
              <w:t>матизма и профес</w:t>
            </w:r>
            <w:r w:rsidR="004001E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сиональных заболеваний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lastRenderedPageBreak/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EF48DA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Изъятие из эксплуатации произ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вод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ствен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ного оборудования, оснастки</w:t>
            </w:r>
            <w:r w:rsidR="00EF48DA">
              <w:rPr>
                <w:sz w:val="30"/>
                <w:szCs w:val="30"/>
                <w:lang w:val="ru-RU"/>
              </w:rPr>
              <w:t xml:space="preserve"> </w:t>
            </w:r>
            <w:r w:rsidRPr="00EC5223">
              <w:rPr>
                <w:sz w:val="30"/>
                <w:szCs w:val="30"/>
              </w:rPr>
              <w:t>и инструмента, не отвечающим</w:t>
            </w:r>
            <w:r w:rsidRPr="00EC5223">
              <w:rPr>
                <w:sz w:val="30"/>
                <w:szCs w:val="30"/>
                <w:lang w:val="ru-RU"/>
              </w:rPr>
              <w:t xml:space="preserve"> его </w:t>
            </w:r>
            <w:r w:rsidRPr="00EC5223">
              <w:rPr>
                <w:sz w:val="30"/>
                <w:szCs w:val="30"/>
              </w:rPr>
              <w:t xml:space="preserve"> тре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бованиям. Контроль за недо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пу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ще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ем применения нестандартного обору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до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ва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Руководители структурных подразделений, общественные инспектора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Профилактика производственного травматизма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3.3.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Приведение естественного и искус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ственного освещения на рабочих мес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тах, в производственных, санитарно-бытовых и других помещениях в соответствие с требованиями тех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ческих нормативных правовых актов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993DA0" w:rsidP="00993DA0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ru-RU"/>
              </w:rPr>
              <w:t>3</w:t>
            </w:r>
            <w:r w:rsidR="0039640F">
              <w:rPr>
                <w:sz w:val="30"/>
                <w:szCs w:val="30"/>
                <w:lang w:val="ru-RU"/>
              </w:rPr>
              <w:t xml:space="preserve">00 </w:t>
            </w:r>
            <w:r w:rsidR="0039640F" w:rsidRPr="00EC5223">
              <w:rPr>
                <w:sz w:val="30"/>
                <w:szCs w:val="30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Руководитель</w:t>
            </w:r>
            <w:r w:rsidRPr="00EC5223">
              <w:rPr>
                <w:sz w:val="30"/>
                <w:szCs w:val="30"/>
              </w:rPr>
              <w:t xml:space="preserve"> учреждения образования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Организация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рабочих мест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3.4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08" w:rsidRPr="00EC5223" w:rsidRDefault="0039640F" w:rsidP="00EF48DA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Разработка, актуализация, тиражиро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вание инструкций по охране труда. Контроль за соблюдением работ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никами требований по охране труда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rPr>
                <w:sz w:val="30"/>
                <w:szCs w:val="30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Администрация, профком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 xml:space="preserve">Профилактика 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 xml:space="preserve">производственного 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травматизма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b/>
                <w:color w:val="C00000"/>
                <w:sz w:val="30"/>
                <w:szCs w:val="30"/>
              </w:rPr>
            </w:pPr>
            <w:r w:rsidRPr="00EC5223">
              <w:rPr>
                <w:b/>
                <w:sz w:val="30"/>
                <w:szCs w:val="30"/>
              </w:rPr>
              <w:t>4.</w:t>
            </w:r>
            <w:r w:rsidRPr="00EC5223">
              <w:rPr>
                <w:b/>
                <w:color w:val="C00000"/>
                <w:sz w:val="30"/>
                <w:szCs w:val="30"/>
              </w:rPr>
              <w:t xml:space="preserve"> </w:t>
            </w:r>
            <w:r w:rsidRPr="00EC5223">
              <w:rPr>
                <w:b/>
                <w:sz w:val="30"/>
                <w:szCs w:val="30"/>
              </w:rPr>
              <w:t>Пожарная безопасность</w:t>
            </w:r>
          </w:p>
        </w:tc>
      </w:tr>
      <w:tr w:rsidR="0039640F" w:rsidRPr="00EC5223" w:rsidTr="00EF48DA">
        <w:trPr>
          <w:trHeight w:val="17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  <w:r w:rsidRPr="00EC5223">
              <w:rPr>
                <w:sz w:val="30"/>
                <w:szCs w:val="30"/>
              </w:rPr>
              <w:lastRenderedPageBreak/>
              <w:t>4.1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  <w:r w:rsidRPr="00EC5223">
              <w:rPr>
                <w:sz w:val="30"/>
                <w:szCs w:val="30"/>
                <w:lang w:val="ru-RU"/>
              </w:rPr>
              <w:t>4.2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  <w:r w:rsidRPr="00EC5223">
              <w:rPr>
                <w:sz w:val="30"/>
                <w:szCs w:val="30"/>
              </w:rPr>
              <w:t>Приобретение первичных средств пожаротушений, перезарядка огне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ту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ши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телей, огнезащитная обработка </w:t>
            </w:r>
          </w:p>
          <w:p w:rsidR="0039640F" w:rsidRPr="00EC5223" w:rsidRDefault="0039640F" w:rsidP="00C37408">
            <w:pPr>
              <w:jc w:val="both"/>
              <w:rPr>
                <w:sz w:val="30"/>
                <w:szCs w:val="30"/>
                <w:lang w:val="ru-RU"/>
              </w:rPr>
            </w:pPr>
            <w:r w:rsidRPr="00EC5223">
              <w:rPr>
                <w:sz w:val="30"/>
                <w:szCs w:val="30"/>
              </w:rPr>
              <w:t>Обслуживание систем АПС и опо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ве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щения о пожаре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Default="00A87E13" w:rsidP="00993DA0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100</w:t>
            </w:r>
          </w:p>
          <w:p w:rsidR="00A87E13" w:rsidRDefault="00A87E13" w:rsidP="00993DA0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руб.</w:t>
            </w:r>
          </w:p>
          <w:p w:rsidR="00A87E13" w:rsidRPr="00EC5223" w:rsidRDefault="00A87E13" w:rsidP="00993DA0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39640F" w:rsidRPr="00EC5223" w:rsidRDefault="00A87E13" w:rsidP="00A87E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  <w:r w:rsidR="0039640F">
              <w:rPr>
                <w:sz w:val="30"/>
                <w:szCs w:val="30"/>
                <w:lang w:val="ru-RU"/>
              </w:rPr>
              <w:t xml:space="preserve">0 </w:t>
            </w:r>
            <w:r w:rsidR="0039640F" w:rsidRPr="00EC5223">
              <w:rPr>
                <w:sz w:val="30"/>
                <w:szCs w:val="30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  <w:r w:rsidRPr="00EC5223">
              <w:rPr>
                <w:sz w:val="30"/>
                <w:szCs w:val="30"/>
                <w:lang w:val="ru-RU"/>
              </w:rPr>
              <w:t>Постоянно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C5223">
              <w:rPr>
                <w:rFonts w:eastAsia="Calibri"/>
                <w:sz w:val="30"/>
                <w:szCs w:val="30"/>
                <w:lang w:eastAsia="en-US"/>
              </w:rPr>
              <w:t>Соблюдение противопожарного режима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b/>
                <w:sz w:val="30"/>
                <w:szCs w:val="30"/>
              </w:rPr>
            </w:pPr>
            <w:r w:rsidRPr="00EC5223">
              <w:rPr>
                <w:b/>
                <w:sz w:val="30"/>
                <w:szCs w:val="30"/>
              </w:rPr>
              <w:t>5. Санитарно-бытовое обеспечение работников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5.1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A87E13" w:rsidRDefault="0039640F" w:rsidP="00A87E13">
            <w:pPr>
              <w:jc w:val="both"/>
              <w:rPr>
                <w:sz w:val="30"/>
                <w:szCs w:val="30"/>
                <w:lang w:val="ru-RU"/>
              </w:rPr>
            </w:pPr>
            <w:r w:rsidRPr="00EC5223">
              <w:rPr>
                <w:sz w:val="30"/>
                <w:szCs w:val="30"/>
              </w:rPr>
              <w:t>Приведение в соответствие с требо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ваниями технических нормативных правовых актов санитарно-бытового обеспечения работников (в том числе оборудование и оснащение гарде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робных, комнат личной гигиены, комнат приема пищи).</w:t>
            </w:r>
            <w:r w:rsidR="00C37408">
              <w:rPr>
                <w:sz w:val="30"/>
                <w:szCs w:val="30"/>
                <w:lang w:val="ru-RU"/>
              </w:rPr>
              <w:t xml:space="preserve"> </w:t>
            </w:r>
            <w:r w:rsidRPr="00EC5223">
              <w:rPr>
                <w:sz w:val="30"/>
                <w:szCs w:val="30"/>
              </w:rPr>
              <w:t>Орга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зация питьевого водоснабжения</w:t>
            </w:r>
            <w:r w:rsidR="00A87E13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A87E1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ru-RU"/>
              </w:rPr>
              <w:t xml:space="preserve">300 </w:t>
            </w:r>
            <w:r w:rsidRPr="00EC5223">
              <w:rPr>
                <w:sz w:val="30"/>
                <w:szCs w:val="30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Обеспечение санитарно – эпиде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мио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логического режима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5.2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A87E13">
            <w:pPr>
              <w:jc w:val="both"/>
              <w:rPr>
                <w:sz w:val="30"/>
                <w:szCs w:val="30"/>
                <w:u w:val="single"/>
                <w:lang w:val="ru-RU"/>
              </w:rPr>
            </w:pPr>
            <w:r w:rsidRPr="00EC5223">
              <w:rPr>
                <w:sz w:val="30"/>
                <w:szCs w:val="30"/>
              </w:rPr>
              <w:t>Обеспечение работников смыва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ю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щи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ми и обезвреживающими сред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ства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ми в со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от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ветствии с приложением №</w:t>
            </w:r>
            <w:r w:rsidRPr="00EC5223">
              <w:rPr>
                <w:sz w:val="30"/>
                <w:szCs w:val="30"/>
                <w:lang w:val="ru-RU"/>
              </w:rPr>
              <w:t xml:space="preserve"> </w:t>
            </w:r>
            <w:r w:rsidR="00A87E13">
              <w:rPr>
                <w:sz w:val="30"/>
                <w:szCs w:val="30"/>
                <w:lang w:val="ru-RU"/>
              </w:rPr>
              <w:t>10</w:t>
            </w:r>
            <w:r w:rsidRPr="00EC5223">
              <w:rPr>
                <w:sz w:val="30"/>
                <w:szCs w:val="30"/>
              </w:rPr>
              <w:t xml:space="preserve"> к </w:t>
            </w:r>
            <w:r w:rsidRPr="00EC5223">
              <w:rPr>
                <w:sz w:val="30"/>
                <w:szCs w:val="30"/>
                <w:lang w:val="ru-RU"/>
              </w:rPr>
              <w:t>Коллективному договору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D71A4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ru-RU"/>
              </w:rPr>
              <w:t xml:space="preserve">200 </w:t>
            </w:r>
            <w:r w:rsidRPr="00EC5223">
              <w:rPr>
                <w:sz w:val="30"/>
                <w:szCs w:val="30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Обеспечение санитарно – эпиде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мио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логического режима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5.3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2C" w:rsidRPr="00EC5223" w:rsidRDefault="0039640F" w:rsidP="00EF48DA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Обеспечение  работников средствами ин</w:t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дивидуальной защиты в соот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вет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 xml:space="preserve">ствии с приложением № </w:t>
            </w:r>
            <w:r w:rsidR="00A87E13">
              <w:rPr>
                <w:sz w:val="30"/>
                <w:szCs w:val="30"/>
                <w:lang w:val="ru-RU"/>
              </w:rPr>
              <w:t>7</w:t>
            </w:r>
            <w:r w:rsidRPr="00EC5223">
              <w:rPr>
                <w:sz w:val="30"/>
                <w:szCs w:val="30"/>
              </w:rPr>
              <w:t xml:space="preserve"> к </w:t>
            </w:r>
            <w:r w:rsidRPr="00EC5223">
              <w:rPr>
                <w:sz w:val="30"/>
                <w:szCs w:val="30"/>
                <w:lang w:val="ru-RU"/>
              </w:rPr>
              <w:t>Кол</w:t>
            </w:r>
            <w:r w:rsidR="00C37408">
              <w:rPr>
                <w:sz w:val="30"/>
                <w:szCs w:val="30"/>
                <w:lang w:val="ru-RU"/>
              </w:rPr>
              <w:softHyphen/>
            </w:r>
            <w:r w:rsidRPr="00EC5223">
              <w:rPr>
                <w:sz w:val="30"/>
                <w:szCs w:val="30"/>
                <w:lang w:val="ru-RU"/>
              </w:rPr>
              <w:t>лек</w:t>
            </w:r>
            <w:r w:rsidR="00EF48DA">
              <w:rPr>
                <w:sz w:val="30"/>
                <w:szCs w:val="30"/>
                <w:lang w:val="ru-RU"/>
              </w:rPr>
              <w:softHyphen/>
            </w:r>
            <w:r w:rsidRPr="00EC5223">
              <w:rPr>
                <w:sz w:val="30"/>
                <w:szCs w:val="30"/>
                <w:lang w:val="ru-RU"/>
              </w:rPr>
              <w:t>тив</w:t>
            </w:r>
            <w:r w:rsidR="00EF48DA">
              <w:rPr>
                <w:sz w:val="30"/>
                <w:szCs w:val="30"/>
                <w:lang w:val="ru-RU"/>
              </w:rPr>
              <w:softHyphen/>
            </w:r>
            <w:r w:rsidR="00EF48DA">
              <w:rPr>
                <w:sz w:val="30"/>
                <w:szCs w:val="30"/>
                <w:lang w:val="ru-RU"/>
              </w:rPr>
              <w:softHyphen/>
            </w:r>
            <w:r w:rsidRPr="00EC5223">
              <w:rPr>
                <w:sz w:val="30"/>
                <w:szCs w:val="30"/>
                <w:lang w:val="ru-RU"/>
              </w:rPr>
              <w:t>ному договору</w:t>
            </w:r>
            <w:r w:rsidRPr="00EC5223">
              <w:rPr>
                <w:sz w:val="30"/>
                <w:szCs w:val="30"/>
              </w:rPr>
              <w:t xml:space="preserve"> Контроль за предоставлением.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A87E1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ru-RU"/>
              </w:rPr>
              <w:t xml:space="preserve">300 </w:t>
            </w:r>
            <w:r w:rsidRPr="00EC5223">
              <w:rPr>
                <w:sz w:val="30"/>
                <w:szCs w:val="30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Профилактика производственного травматизма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4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b/>
                <w:sz w:val="30"/>
                <w:szCs w:val="30"/>
              </w:rPr>
            </w:pPr>
            <w:r w:rsidRPr="00EC5223">
              <w:rPr>
                <w:b/>
                <w:sz w:val="30"/>
                <w:szCs w:val="30"/>
              </w:rPr>
              <w:t>6. Лечебно-профилактические мероприятия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6.1</w:t>
            </w:r>
          </w:p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Организация оздоровления работ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</w:t>
            </w:r>
            <w:r w:rsidR="00D71A43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ков и  санаторно-курортного лече</w:t>
            </w:r>
            <w:r w:rsidR="00C37408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C37408" w:rsidRDefault="00C37408" w:rsidP="00C3740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Администрация, профком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D71A43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Оздоровление работников</w:t>
            </w:r>
          </w:p>
        </w:tc>
      </w:tr>
      <w:tr w:rsidR="0039640F" w:rsidRPr="00EC5223" w:rsidTr="003964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6.2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Проведение спортивно-массовых и физ</w:t>
            </w:r>
            <w:r w:rsidR="00C37408">
              <w:rPr>
                <w:sz w:val="30"/>
                <w:szCs w:val="30"/>
              </w:rPr>
              <w:softHyphen/>
            </w:r>
            <w:r w:rsidR="00EF48DA">
              <w:rPr>
                <w:sz w:val="30"/>
                <w:szCs w:val="30"/>
              </w:rPr>
              <w:softHyphen/>
            </w:r>
            <w:r w:rsidRPr="00EC5223">
              <w:rPr>
                <w:sz w:val="30"/>
                <w:szCs w:val="30"/>
              </w:rPr>
              <w:t>культурно-оздоровительных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</w:rPr>
            </w:pPr>
            <w:r w:rsidRPr="00EC5223">
              <w:rPr>
                <w:sz w:val="30"/>
                <w:szCs w:val="30"/>
              </w:rPr>
              <w:t>Постоянно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  <w:lang w:val="be-BY"/>
              </w:rPr>
              <w:t>Администрация, профком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F" w:rsidRPr="00EC5223" w:rsidRDefault="0039640F" w:rsidP="00463220">
            <w:pPr>
              <w:jc w:val="both"/>
              <w:rPr>
                <w:sz w:val="30"/>
                <w:szCs w:val="30"/>
                <w:lang w:val="be-BY"/>
              </w:rPr>
            </w:pPr>
            <w:r w:rsidRPr="00EC5223">
              <w:rPr>
                <w:sz w:val="30"/>
                <w:szCs w:val="30"/>
              </w:rPr>
              <w:t>Оздоровление работников</w:t>
            </w:r>
          </w:p>
        </w:tc>
      </w:tr>
    </w:tbl>
    <w:p w:rsidR="00E8405F" w:rsidRDefault="00A675EA"/>
    <w:sectPr w:rsidR="00E8405F" w:rsidSect="00EF48DA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F"/>
    <w:rsid w:val="001F1232"/>
    <w:rsid w:val="00244DA3"/>
    <w:rsid w:val="0039640F"/>
    <w:rsid w:val="004001E3"/>
    <w:rsid w:val="00993DA0"/>
    <w:rsid w:val="00A675EA"/>
    <w:rsid w:val="00A87E13"/>
    <w:rsid w:val="00B529C6"/>
    <w:rsid w:val="00C37408"/>
    <w:rsid w:val="00D71A43"/>
    <w:rsid w:val="00D77B64"/>
    <w:rsid w:val="00EF48DA"/>
    <w:rsid w:val="00F0742C"/>
    <w:rsid w:val="00F07AAC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F85E4-4E0F-4433-B57E-0F9BE4A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EA"/>
    <w:rPr>
      <w:rFonts w:ascii="Segoe UI" w:eastAsia="Times New Roman" w:hAnsi="Segoe UI" w:cs="Segoe UI"/>
      <w:sz w:val="18"/>
      <w:szCs w:val="18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2022-11-23T11:18:00Z</cp:lastPrinted>
  <dcterms:created xsi:type="dcterms:W3CDTF">2022-09-19T07:39:00Z</dcterms:created>
  <dcterms:modified xsi:type="dcterms:W3CDTF">2022-11-23T11:19:00Z</dcterms:modified>
</cp:coreProperties>
</file>